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67" w:rsidRDefault="00243467" w:rsidP="002434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Приложение</w:t>
      </w:r>
    </w:p>
    <w:p w:rsidR="00243467" w:rsidRDefault="00243467" w:rsidP="002434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 к приказу УО</w:t>
      </w:r>
    </w:p>
    <w:p w:rsidR="00243467" w:rsidRDefault="00243467" w:rsidP="002434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                                                                                            от 6 апреля 2020г. № 270-од</w:t>
      </w: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43467" w:rsidRDefault="00243467" w:rsidP="0024346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обеспечения сухими пайками обучающихся с ограниченными возможностями здоровья, получающих образование на дому по адаптированным образовательным программам с использованием дистанционных технологий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период организации обучения с использованием дистанционных технологий в соответствии с Приказом управления образования от 03.04.2020г. №268-од «О мерах по предупреждению распространения новой </w:t>
      </w:r>
      <w:proofErr w:type="spell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инфекции в образовательных учреждениях </w:t>
      </w:r>
      <w:proofErr w:type="spellStart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Валуйского</w:t>
      </w:r>
      <w:proofErr w:type="spellEnd"/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городского округа»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 </w:t>
      </w:r>
    </w:p>
    <w:p w:rsidR="00243467" w:rsidRDefault="00243467" w:rsidP="002434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положения</w:t>
      </w: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1.1. Настоящий Порядок обеспечения сухими пайками обучающихся с ограниченными возможностями здоровья, получающих образование на дому по адаптированным образовательным программам с использованием дистанционных технологий (далее - Порядок)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организации обучения с использованием дистанционных технологий в соответствии с Приказом управления образования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03.04.2020г. №268-од «О мерах по предупреждению распространения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в образовательных учреждениях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округа»   </w:t>
      </w:r>
      <w:r>
        <w:rPr>
          <w:color w:val="000000"/>
          <w:sz w:val="28"/>
          <w:szCs w:val="28"/>
        </w:rPr>
        <w:t xml:space="preserve">разработан в целях предоставления бесплатного двухразового питания обучающимся с ограниченными возможностями здоровья, зачисленным в общеобразовательные организации подведомственные администрации </w:t>
      </w:r>
      <w:proofErr w:type="spellStart"/>
      <w:r>
        <w:rPr>
          <w:color w:val="000000"/>
          <w:sz w:val="28"/>
          <w:szCs w:val="28"/>
        </w:rPr>
        <w:t>Валуйского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(далее- общеобразовательные организации), получающим образование на дому по адаптированным образовательным программам с использованием дистанционных технологий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организации обучения с использованием дистанционных технологий в соответствии с Приказом управления образования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03.04.2020г. №268-од «О мерах по предупреждению распространения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в образовательных учреждениях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округа»  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1.2. Бесплатное двухразовое питание предоставляется обучающимся с ограниченными возможностями здоровья (далее - ОВЗ) в соответствии с Федеральным законом от 29 декабря 2012 года № 273-ФЗ «Об образовании в Российской Федерации», законом Белгородской области от 31 октября 2014 года № 314 «Об образовании в Белгородской области», постановлением Главного государственного санитарного врача Российской Федерации от 23 июля 2008 года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постановлением Главного государственного санитарного врача Российской Федерации от 10 июля 2015 </w:t>
      </w:r>
      <w:r>
        <w:rPr>
          <w:color w:val="000000"/>
          <w:sz w:val="28"/>
          <w:szCs w:val="28"/>
        </w:rPr>
        <w:lastRenderedPageBreak/>
        <w:t xml:space="preserve">года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1.3. Настоящий Порядок устанавливает механизм обеспечения сухими пайками обучающихся с ограниченными возможностями здоровья, получающих образование на дому по адаптированным образовательным программам с использованием дистанционных технологий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организации обучения с использованием дистанционных технологий в соответствии с Приказом управления образования от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03.04.2020г. №268-од «О мерах по предупреждению распространения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в образовательных учреждениях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округа»   от 03.04.2020г. №268-од «О мерах по предупреждению распространения новой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инфекции в образовательных учреждениях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Валуйского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городского округа»  </w:t>
      </w:r>
      <w:r>
        <w:rPr>
          <w:color w:val="000000"/>
          <w:sz w:val="28"/>
          <w:szCs w:val="28"/>
        </w:rPr>
        <w:t xml:space="preserve"> (далее - лицо с ОВЗ), источники финансового обеспечения расходов, связанных с обеспечением сухими пайками лиц с ОВЗ, контроль и ответственность за обеспечение сухими пайками лиц с ОВЗ .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3467" w:rsidRDefault="00243467" w:rsidP="0024346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понятия, используемые в настоящем Порядке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2.1.</w:t>
      </w:r>
      <w:r>
        <w:rPr>
          <w:color w:val="000000"/>
          <w:sz w:val="28"/>
          <w:szCs w:val="28"/>
        </w:rPr>
        <w:t xml:space="preserve"> Обучающийся с ОВЗ - физическое лицо, имеющее недостатки в физическом и (или) психологическом развитии, подтвержденные психолого- медико-педагогической комиссией (далее – ПМПК) и препятствующие получению образования без создания специальных условий.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2.2. Бесплатное двухразовое </w:t>
      </w:r>
      <w:proofErr w:type="gramStart"/>
      <w:r>
        <w:rPr>
          <w:color w:val="000000"/>
          <w:sz w:val="28"/>
          <w:szCs w:val="28"/>
        </w:rPr>
        <w:t>питание  -</w:t>
      </w:r>
      <w:proofErr w:type="gramEnd"/>
      <w:r>
        <w:rPr>
          <w:color w:val="000000"/>
          <w:sz w:val="28"/>
          <w:szCs w:val="28"/>
        </w:rPr>
        <w:t xml:space="preserve"> предоставление обучающимся с ОВЗ и детям-инвалидам с ОВЗ  в учебные дни двухразового питания за счет средств бюджета </w:t>
      </w:r>
      <w:proofErr w:type="spellStart"/>
      <w:r>
        <w:rPr>
          <w:color w:val="000000"/>
          <w:sz w:val="28"/>
          <w:szCs w:val="28"/>
        </w:rPr>
        <w:t>Валуйского</w:t>
      </w:r>
      <w:proofErr w:type="spellEnd"/>
      <w:r>
        <w:rPr>
          <w:color w:val="000000"/>
          <w:sz w:val="28"/>
          <w:szCs w:val="28"/>
        </w:rPr>
        <w:t xml:space="preserve"> городского округа.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3467" w:rsidRDefault="00243467" w:rsidP="0024346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Обеспечение </w:t>
      </w:r>
      <w:r>
        <w:rPr>
          <w:b/>
          <w:color w:val="000000"/>
          <w:sz w:val="28"/>
          <w:szCs w:val="28"/>
        </w:rPr>
        <w:t xml:space="preserve">бесплатным двухразовым </w:t>
      </w:r>
      <w:proofErr w:type="gramStart"/>
      <w:r>
        <w:rPr>
          <w:b/>
          <w:color w:val="000000"/>
          <w:sz w:val="28"/>
          <w:szCs w:val="28"/>
        </w:rPr>
        <w:t>питанием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лиц</w:t>
      </w:r>
      <w:proofErr w:type="gramEnd"/>
      <w:r>
        <w:rPr>
          <w:b/>
          <w:bCs/>
          <w:color w:val="000000"/>
          <w:sz w:val="28"/>
          <w:szCs w:val="28"/>
        </w:rPr>
        <w:t xml:space="preserve"> с ОВЗ, получающих образование на дому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3.1. Предоставление бесплатного двухразового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питания осуществляется в учебные дни с в зависимости от режима работы общеобразовательной организации, установленного приказом общеобразовательной организации, не более чем на срок действия справки врачебной комиссии и заключения ПМПК.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3.2. Бесплатное двухразовое питание, указанное в пункте 2.2 настоящего Порядка, предоставляется лицам с ОВЗ в виде сухого пайка, в соответствии с рекомендуемым нормами СанПиН среднесуточным набором продуктов питания.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3.3. Родители (законные представители) незамедлительно уведомляют в письменном виде руководителя общеобразовательной организации, если лицо с ОВЗ по причине болезни, лечения в организациях здравоохранения, реабилитационных мероприятий в учреждениях санаторного типа системы здравоохранения или социального обслуживания не может осуществлять </w:t>
      </w:r>
      <w:r>
        <w:rPr>
          <w:color w:val="000000"/>
          <w:sz w:val="28"/>
          <w:szCs w:val="28"/>
        </w:rPr>
        <w:lastRenderedPageBreak/>
        <w:t>образование на дому. При получении заявления от родителя (законного представителя) лица с ОВЗ о приостановке обучения на дому руководитель общеобразовательной организации издает приказ о временной приостановке предоставления двухразового бесплатного питания в виде сухого пайка.</w:t>
      </w:r>
    </w:p>
    <w:p w:rsidR="00243467" w:rsidRDefault="00243467" w:rsidP="0024346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Возобновление предоставления лицу с ОВЗ бесплатного двухразового питания в виде сухого пайка осуществляется со следующего дня после представления родителями (законными представителями) справки о выздоровлении или другого документа, подтверждающего уважительную причину и сроки отсутствия лица с ОВЗ.</w:t>
      </w:r>
    </w:p>
    <w:p w:rsidR="00243467" w:rsidRDefault="00243467" w:rsidP="0024346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(законные представители) получают сухие пайки </w:t>
      </w:r>
      <w:proofErr w:type="gramStart"/>
      <w:r>
        <w:rPr>
          <w:color w:val="000000"/>
          <w:sz w:val="28"/>
          <w:szCs w:val="28"/>
        </w:rPr>
        <w:t>в столовых общеобразовательных организаций</w:t>
      </w:r>
      <w:proofErr w:type="gramEnd"/>
      <w:r>
        <w:rPr>
          <w:color w:val="000000"/>
          <w:sz w:val="28"/>
          <w:szCs w:val="28"/>
        </w:rPr>
        <w:t>, за которыми закреплены обучающиеся с ограниченными возможностями здоровья, в соответствии с локальными нормативными актами, установленными общеобразовательной организацией.</w:t>
      </w:r>
    </w:p>
    <w:p w:rsidR="00243467" w:rsidRDefault="00243467" w:rsidP="0024346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Периодичность и часы выдачи бесплатного двухразового питания лицам с ОВЗ устанавливаются локальным нормативным актом общеобразовательной организации.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3.4. Для предоставления лицу с ОВЗ бесплатного двухразового </w:t>
      </w:r>
      <w:proofErr w:type="gramStart"/>
      <w:r>
        <w:rPr>
          <w:color w:val="000000"/>
          <w:sz w:val="28"/>
          <w:szCs w:val="28"/>
        </w:rPr>
        <w:t>питания  в</w:t>
      </w:r>
      <w:proofErr w:type="gramEnd"/>
      <w:r>
        <w:rPr>
          <w:color w:val="000000"/>
          <w:sz w:val="28"/>
          <w:szCs w:val="28"/>
        </w:rPr>
        <w:t xml:space="preserve"> виде сухого пайка руководители общеобразовательных организаций: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утверждают перечень продуктов, входящих в состав сухого пайка, в соответствии с п.3.2. настоящего Порядка;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обеспечивают информирование родителей (законных представителей) о порядке и условиях предоставления бесплатного двухразового </w:t>
      </w:r>
      <w:proofErr w:type="gramStart"/>
      <w:r>
        <w:rPr>
          <w:color w:val="000000"/>
          <w:sz w:val="28"/>
          <w:szCs w:val="28"/>
        </w:rPr>
        <w:t>питания  лицам</w:t>
      </w:r>
      <w:proofErr w:type="gramEnd"/>
      <w:r>
        <w:rPr>
          <w:color w:val="000000"/>
          <w:sz w:val="28"/>
          <w:szCs w:val="28"/>
        </w:rPr>
        <w:t xml:space="preserve"> с ОВЗ;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принимают документы, указанные в пункте 3.4 настоящего Порядка, формируют пакет документов и обеспечивают их хранение;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принимают решение о предоставлении (об отказе в предоставлении) бесплатного двухразового питания в виде сухого пайка;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-обеспечивают подготовку и ведение табеля питания лиц с ОВЗ, и ведомости выдачи сухих пайков; </w:t>
      </w:r>
    </w:p>
    <w:p w:rsidR="00243467" w:rsidRDefault="00243467" w:rsidP="0024346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предоставляют по запросу управления образования администрации </w:t>
      </w:r>
      <w:proofErr w:type="spellStart"/>
      <w:r>
        <w:rPr>
          <w:color w:val="000000"/>
          <w:sz w:val="28"/>
          <w:szCs w:val="28"/>
        </w:rPr>
        <w:t>Валуйского</w:t>
      </w:r>
      <w:proofErr w:type="spellEnd"/>
      <w:r>
        <w:rPr>
          <w:color w:val="000000"/>
          <w:sz w:val="28"/>
          <w:szCs w:val="28"/>
        </w:rPr>
        <w:t xml:space="preserve"> городского округа Белгородской области информацию о предоставлении бесплатного льготного питания лицам с ОВЗ, обучающимся на дому согласно запрашиваемым формам.</w:t>
      </w:r>
    </w:p>
    <w:p w:rsidR="00243467" w:rsidRDefault="00243467" w:rsidP="002434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</w:t>
      </w:r>
      <w:proofErr w:type="gramStart"/>
      <w:r>
        <w:rPr>
          <w:color w:val="000000"/>
          <w:sz w:val="28"/>
          <w:szCs w:val="28"/>
        </w:rPr>
        <w:t>5.Руководитель</w:t>
      </w:r>
      <w:proofErr w:type="gramEnd"/>
      <w:r>
        <w:rPr>
          <w:color w:val="000000"/>
          <w:sz w:val="28"/>
          <w:szCs w:val="28"/>
        </w:rPr>
        <w:t xml:space="preserve"> общеобразовательной организации несет ответственность за своевременное обеспечение сухими пайками лиц с ОВЗ в соответствии с настоящим Порядком. </w:t>
      </w:r>
    </w:p>
    <w:p w:rsidR="00243467" w:rsidRDefault="00243467" w:rsidP="002434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Замена сухого пайка на денежную компенсацию не производится. </w:t>
      </w:r>
    </w:p>
    <w:p w:rsidR="00243467" w:rsidRDefault="00243467" w:rsidP="0024346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Финансовое обеспечение расходов общеобразовательных организаций, связанных с обеспечением сухими пайками лиц с ОВЗ осуществляется за счет бюджетных ассигнований, предусмотренных на указанные цели в плане финансово-хозяйственной деятельности общеобразовательных организаций на соответствующий финансовый год и плановый период. </w:t>
      </w:r>
    </w:p>
    <w:p w:rsidR="00243467" w:rsidRDefault="00243467" w:rsidP="00243467">
      <w:pPr>
        <w:jc w:val="both"/>
        <w:rPr>
          <w:color w:val="000000"/>
          <w:sz w:val="28"/>
          <w:szCs w:val="28"/>
        </w:rPr>
      </w:pPr>
    </w:p>
    <w:p w:rsidR="00243467" w:rsidRDefault="00243467" w:rsidP="00243467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Ответственность за предоставление лицам с ОВЗ бесплатного двухразового питания в виде сухого пайка</w:t>
      </w:r>
    </w:p>
    <w:p w:rsidR="00243467" w:rsidRDefault="00243467" w:rsidP="002434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4.1. Ответственность за определение права лиц с ОВЗ, обучающихся на дому на получение </w:t>
      </w:r>
      <w:r>
        <w:rPr>
          <w:bCs/>
          <w:color w:val="000000"/>
          <w:sz w:val="28"/>
          <w:szCs w:val="28"/>
        </w:rPr>
        <w:t>бесплатного двухразового</w:t>
      </w:r>
      <w:r>
        <w:rPr>
          <w:color w:val="000000"/>
          <w:sz w:val="28"/>
          <w:szCs w:val="28"/>
        </w:rPr>
        <w:t xml:space="preserve"> питания в виде сухого пайка и достоверность сведений о ежедневном фактическом питании лиц с ОВЗ возлагается на руководителей общеобразовательных организаций. </w:t>
      </w:r>
    </w:p>
    <w:p w:rsidR="00243467" w:rsidRDefault="00243467" w:rsidP="002434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4.2. Общеобразовательная организация несет ответственность за нецелевое использование средств местного бюджета на обеспечение </w:t>
      </w:r>
      <w:r>
        <w:rPr>
          <w:bCs/>
          <w:color w:val="000000"/>
          <w:sz w:val="28"/>
          <w:szCs w:val="28"/>
        </w:rPr>
        <w:t>бесплатным двухразовым</w:t>
      </w:r>
      <w:r>
        <w:rPr>
          <w:color w:val="000000"/>
          <w:sz w:val="28"/>
          <w:szCs w:val="28"/>
        </w:rPr>
        <w:t xml:space="preserve"> питанием лиц с ОВЗ.</w:t>
      </w:r>
    </w:p>
    <w:p w:rsidR="00243467" w:rsidRDefault="00243467" w:rsidP="00243467">
      <w:pPr>
        <w:jc w:val="both"/>
        <w:rPr>
          <w:color w:val="000000"/>
          <w:sz w:val="28"/>
          <w:szCs w:val="28"/>
        </w:rPr>
      </w:pPr>
    </w:p>
    <w:p w:rsidR="00243467" w:rsidRDefault="00243467" w:rsidP="00243467">
      <w:pPr>
        <w:jc w:val="both"/>
        <w:rPr>
          <w:color w:val="000000"/>
          <w:sz w:val="28"/>
          <w:szCs w:val="28"/>
        </w:rPr>
      </w:pPr>
    </w:p>
    <w:p w:rsidR="00243467" w:rsidRDefault="00243467" w:rsidP="00243467">
      <w:pPr>
        <w:jc w:val="both"/>
        <w:rPr>
          <w:color w:val="000000"/>
          <w:sz w:val="28"/>
          <w:szCs w:val="28"/>
        </w:rPr>
      </w:pPr>
    </w:p>
    <w:p w:rsidR="00243467" w:rsidRDefault="00243467" w:rsidP="00243467">
      <w:pPr>
        <w:jc w:val="both"/>
        <w:rPr>
          <w:color w:val="000000"/>
          <w:sz w:val="28"/>
          <w:szCs w:val="28"/>
        </w:rPr>
      </w:pPr>
    </w:p>
    <w:p w:rsidR="00243467" w:rsidRDefault="00243467" w:rsidP="00243467">
      <w:pPr>
        <w:rPr>
          <w:color w:val="000000"/>
          <w:sz w:val="28"/>
          <w:szCs w:val="28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     </w:t>
      </w:r>
    </w:p>
    <w:p w:rsidR="00243467" w:rsidRDefault="00243467" w:rsidP="0024346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   </w:t>
      </w: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                         </w:t>
      </w: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243467" w:rsidRDefault="00243467" w:rsidP="0024346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</w:p>
    <w:p w:rsidR="001C5E1A" w:rsidRDefault="001C5E1A" w:rsidP="00243467">
      <w:bookmarkStart w:id="0" w:name="_GoBack"/>
      <w:bookmarkEnd w:id="0"/>
    </w:p>
    <w:sectPr w:rsidR="001C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B5"/>
    <w:rsid w:val="001C5E1A"/>
    <w:rsid w:val="00243467"/>
    <w:rsid w:val="00D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722BA-F40B-4437-8BD3-3B1D5E64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Инспектор7</dc:creator>
  <cp:keywords/>
  <dc:description/>
  <cp:lastModifiedBy>Инспектор7</cp:lastModifiedBy>
  <cp:revision>3</cp:revision>
  <dcterms:created xsi:type="dcterms:W3CDTF">2020-04-17T09:39:00Z</dcterms:created>
  <dcterms:modified xsi:type="dcterms:W3CDTF">2020-04-17T09:39:00Z</dcterms:modified>
</cp:coreProperties>
</file>